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132f9b257844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18de1cb3fe284cb3"/>
      <w:footerReference xmlns:r="http://schemas.openxmlformats.org/officeDocument/2006/relationships" w:type="default" r:id="R2ecff51ef1c84b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e1cb3fe284cb3" /><Relationship Type="http://schemas.openxmlformats.org/officeDocument/2006/relationships/footer" Target="/word/footer1.xml" Id="R2ecff51ef1c84b4a" /></Relationships>
</file>