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6d606a1c0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6f4ea7a4e49e1"/>
      <w:footerReference xmlns:r="http://schemas.openxmlformats.org/officeDocument/2006/relationships" w:type="default" r:id="Raca6b54f2669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6f4ea7a4e49e1" /><Relationship Type="http://schemas.openxmlformats.org/officeDocument/2006/relationships/footer" Target="/word/footer1.xml" Id="Raca6b54f26694432" /></Relationships>
</file>