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ae550f116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 KARLSEN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 KARLSEN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3aeeabec342af"/>
      <w:footerReference xmlns:r="http://schemas.openxmlformats.org/officeDocument/2006/relationships" w:type="default" r:id="R2f4054dd308d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 KARLSEN BYGG AS   ·   Org.nr 974 422 743   ·   Vesterålsgata 92   ·   8400 SORTLAND   ·   Tlf. 90 80 47 47   ·   post@ka-karlsen.no   ·   www.ka-karlsen.no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 KARLSEN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3aeeabec342af" /><Relationship Type="http://schemas.openxmlformats.org/officeDocument/2006/relationships/footer" Target="/word/footer1.xml" Id="R2f4054dd308d4823" /></Relationships>
</file>