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384dee39844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GRØTAN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GRØTAN EIENDOM AS</w:t>
      </w:r>
    </w:p>
    <w:sectPr>
      <w:headerReference xmlns:r="http://schemas.openxmlformats.org/officeDocument/2006/relationships" w:type="default" r:id="R48d99f586fd04dda"/>
      <w:footerReference xmlns:r="http://schemas.openxmlformats.org/officeDocument/2006/relationships" w:type="default" r:id="R5d9889f8aa89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GRØTAN EIENDOM AS   ·   Org.nr 974 483 521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GRØTAN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99f586fd04dda" /><Relationship Type="http://schemas.openxmlformats.org/officeDocument/2006/relationships/footer" Target="/word/footer1.xml" Id="R5d9889f8aa894771" /></Relationships>
</file>