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5423cc70e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Ilseng,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HEDALM ANEBYHUS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HEDALM ANEBYHUS AS</w:t>
      </w:r>
    </w:p>
    <w:sectPr>
      <w:headerReference xmlns:r="http://schemas.openxmlformats.org/officeDocument/2006/relationships" w:type="default" r:id="R8dfdbb9267014f9a"/>
      <w:footerReference xmlns:r="http://schemas.openxmlformats.org/officeDocument/2006/relationships" w:type="default" r:id="Rf036288e68b0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AS   ·   Org.nr 975 384 365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dbb9267014f9a" /><Relationship Type="http://schemas.openxmlformats.org/officeDocument/2006/relationships/footer" Target="/word/footer1.xml" Id="Rf036288e68b04291" /></Relationships>
</file>