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6526ca3cb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c8685b070e34fa9"/>
      <w:footerReference xmlns:r="http://schemas.openxmlformats.org/officeDocument/2006/relationships" w:type="default" r:id="Raa04ffa8340d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685b070e34fa9" /><Relationship Type="http://schemas.openxmlformats.org/officeDocument/2006/relationships/footer" Target="/word/footer1.xml" Id="Raa04ffa8340d464f" /></Relationships>
</file>