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f1c3e495e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bbfe216b681d43c3"/>
      <w:footerReference xmlns:r="http://schemas.openxmlformats.org/officeDocument/2006/relationships" w:type="default" r:id="Rba8921f4e21c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e216b681d43c3" /><Relationship Type="http://schemas.openxmlformats.org/officeDocument/2006/relationships/footer" Target="/word/footer1.xml" Id="Rba8921f4e21c475e" /></Relationships>
</file>