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28be89cf749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MOHOLT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MOHOLT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604c3969c34964"/>
      <w:footerReference xmlns:r="http://schemas.openxmlformats.org/officeDocument/2006/relationships" w:type="default" r:id="R6f59effe9eb3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MOHOLT INVEST AS   ·   Org.nr 976 227 875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604c3969c34964" /><Relationship Type="http://schemas.openxmlformats.org/officeDocument/2006/relationships/footer" Target="/word/footer1.xml" Id="R6f59effe9eb34678" /></Relationships>
</file>