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c1c7efa41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INGENIØRFIRMAET ROFFU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INGENIØRFIRMAET ROFFU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b36831c5f4005"/>
      <w:footerReference xmlns:r="http://schemas.openxmlformats.org/officeDocument/2006/relationships" w:type="default" r:id="R5b281eb76538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INGENIØRFIRMAET ROFFU AS   ·   Org.nr 976 515 498   ·   Sagmyrvegen 24   ·   7549 TANEM   ·   post@roffu.no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INGENIØRFIRMAET ROFFU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b36831c5f4005" /><Relationship Type="http://schemas.openxmlformats.org/officeDocument/2006/relationships/footer" Target="/word/footer1.xml" Id="R5b281eb7653849dc" /></Relationships>
</file>