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274682aec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2f18ee65d2394dbd"/>
      <w:footerReference xmlns:r="http://schemas.openxmlformats.org/officeDocument/2006/relationships" w:type="default" r:id="Rdd9f4c271cf3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8ee65d2394dbd" /><Relationship Type="http://schemas.openxmlformats.org/officeDocument/2006/relationships/footer" Target="/word/footer1.xml" Id="Rdd9f4c271cf34a5b" /></Relationships>
</file>