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a1669447004a9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SVEIO LAVPRIS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SVEIO LAVPRIS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f878eff5954562"/>
      <w:footerReference xmlns:r="http://schemas.openxmlformats.org/officeDocument/2006/relationships" w:type="default" r:id="Ra717ceac76fa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SVEIO LAVPRIS AS   ·   Org.nr 976 578 996   ·   Longhammarvegen 7   ·   5536 HAUGESUND   ·   janne-hammer@hotmail.com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SVEIO LAVPRIS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f878eff5954562" /><Relationship Type="http://schemas.openxmlformats.org/officeDocument/2006/relationships/footer" Target="/word/footer1.xml" Id="Ra717ceac76fa4f07" /></Relationships>
</file>