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d8a9cbf24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STORRUSTE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STORRUSTE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0c49369e140f6"/>
      <w:footerReference xmlns:r="http://schemas.openxmlformats.org/officeDocument/2006/relationships" w:type="default" r:id="R32b3659c7b47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STORRUSTE   ·   Org.nr 976 620 461   ·   Hedalsvegen 1269   ·   3528 HEDALEN   ·   arne.storruste@hotmail.com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STORRUSTE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0c49369e140f6" /><Relationship Type="http://schemas.openxmlformats.org/officeDocument/2006/relationships/footer" Target="/word/footer1.xml" Id="R32b3659c7b47428b" /></Relationships>
</file>