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c8552f84cd4e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NERVIKEN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NERVIKEN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f194316e4a4ae3"/>
      <w:footerReference xmlns:r="http://schemas.openxmlformats.org/officeDocument/2006/relationships" w:type="default" r:id="R8f91d028326342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NERVIKEN EIENDOM AS   ·   Org.nr 976 791 312   ·   c/o Steingrim Viken, Båggåstrondvegen 45   ·   7344 OPPDAL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NERVIKEN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f194316e4a4ae3" /><Relationship Type="http://schemas.openxmlformats.org/officeDocument/2006/relationships/footer" Target="/word/footer1.xml" Id="R8f91d02832634266" /></Relationships>
</file>