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50ecce0dac42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 &amp; LAFT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Leira I Valdres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Leira I Valdres,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 &amp; LAFT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8b2e33bfb54dfa"/>
      <w:footerReference xmlns:r="http://schemas.openxmlformats.org/officeDocument/2006/relationships" w:type="default" r:id="R3e227ecb5a714a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&amp; LAFT EIENDOM AS   ·   Org.nr 976 908 821   ·   Sylvsmedvegen 39   ·   2920 LEIRA I VALDRES   ·   stlagr@online.no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&amp; LAFT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8b2e33bfb54dfa" /><Relationship Type="http://schemas.openxmlformats.org/officeDocument/2006/relationships/footer" Target="/word/footer1.xml" Id="R3e227ecb5a714aa2" /></Relationships>
</file>