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6b49d741f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LAFT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d55ef489037e4754"/>
      <w:footerReference xmlns:r="http://schemas.openxmlformats.org/officeDocument/2006/relationships" w:type="default" r:id="R0cef73078830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ef489037e4754" /><Relationship Type="http://schemas.openxmlformats.org/officeDocument/2006/relationships/footer" Target="/word/footer1.xml" Id="R0cef73078830410d" /></Relationships>
</file>