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b8db909be44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GIG 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GIG 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14b2c2abc54dcd"/>
      <w:footerReference xmlns:r="http://schemas.openxmlformats.org/officeDocument/2006/relationships" w:type="default" r:id="Re105d13a72f9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GIG EN AS   ·   Org.nr 977 055 369   ·   Borgenveien 17   ·   0370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GIG 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4b2c2abc54dcd" /><Relationship Type="http://schemas.openxmlformats.org/officeDocument/2006/relationships/footer" Target="/word/footer1.xml" Id="Re105d13a72f941c3" /></Relationships>
</file>