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feb7a3a98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 PERSSON INVEST, org.nr 978 637 310,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Se-831 25 Østersund,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PERSSON INVEST</w:t>
      </w:r>
    </w:p>
    <w:sectPr>
      <w:headerReference xmlns:r="http://schemas.openxmlformats.org/officeDocument/2006/relationships" w:type="default" r:id="R598a38a0e7804b76"/>
      <w:footerReference xmlns:r="http://schemas.openxmlformats.org/officeDocument/2006/relationships" w:type="default" r:id="Ra76ab861d1ba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a38a0e7804b76" /><Relationship Type="http://schemas.openxmlformats.org/officeDocument/2006/relationships/footer" Target="/word/footer1.xml" Id="Ra76ab861d1ba4f65" /></Relationships>
</file>