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a21e0c4e4c43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KNUDSSØN, BAUTZ OG KJØLLESDAL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KNUDSSØN, BAUTZ OG KJØLLESDAL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8246aa37d4455e"/>
      <w:footerReference xmlns:r="http://schemas.openxmlformats.org/officeDocument/2006/relationships" w:type="default" r:id="R0d8253bb914a47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KNUDSSØN, BAUTZ OG KJØLLESDAL EIENDOM AS   ·   Org.nr 979 480 067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KNUDSSØN, BAUTZ OG KJØLLESDAL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8246aa37d4455e" /><Relationship Type="http://schemas.openxmlformats.org/officeDocument/2006/relationships/footer" Target="/word/footer1.xml" Id="R0d8253bb914a4772" /></Relationships>
</file>