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140a4346743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TYRISTRAND BYGGEVARER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TYRISTRAND BYGGEVARER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73ee5f8a74165"/>
      <w:footerReference xmlns:r="http://schemas.openxmlformats.org/officeDocument/2006/relationships" w:type="default" r:id="R06fa20c3d917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TYRISTRAND BYGGEVARER AS   ·   Org.nr 979 628 404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TYRISTRAND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73ee5f8a74165" /><Relationship Type="http://schemas.openxmlformats.org/officeDocument/2006/relationships/footer" Target="/word/footer1.xml" Id="R06fa20c3d9174af0" /></Relationships>
</file>