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446aa5ccb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91b1494e44710"/>
      <w:footerReference xmlns:r="http://schemas.openxmlformats.org/officeDocument/2006/relationships" w:type="default" r:id="R0a24d9e8c6d3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INVEST AS   ·   Org.nr 979 722 249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91b1494e44710" /><Relationship Type="http://schemas.openxmlformats.org/officeDocument/2006/relationships/footer" Target="/word/footer1.xml" Id="R0a24d9e8c6d346ae" /></Relationships>
</file>