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a8a2fcb50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8a9484e524e29"/>
      <w:footerReference xmlns:r="http://schemas.openxmlformats.org/officeDocument/2006/relationships" w:type="default" r:id="R1e422c269518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 REKNESKAP AS   ·   Org.nr 979 868 626   ·   Elvagata 20   ·   6893 VIK I SOGN   ·   Tlf. 57 69 80 70   ·   post@vikrekneskap.no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8a9484e524e29" /><Relationship Type="http://schemas.openxmlformats.org/officeDocument/2006/relationships/footer" Target="/word/footer1.xml" Id="R1e422c2695184fc4" /></Relationships>
</file>