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a11db5a90440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TRELASTEN TVEDESTRAND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TRELASTEN TVEDESTRAND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c55785e8bd4871"/>
      <w:footerReference xmlns:r="http://schemas.openxmlformats.org/officeDocument/2006/relationships" w:type="default" r:id="R33ee020d62bf4d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TRELASTEN TVEDESTRAND AS   ·   Org.nr 980 378 608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TRELASTEN TVEDESTRAND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c55785e8bd4871" /><Relationship Type="http://schemas.openxmlformats.org/officeDocument/2006/relationships/footer" Target="/word/footer1.xml" Id="R33ee020d62bf4d2f" /></Relationships>
</file>