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8bcd5fd1940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PENTHOUSE LA MANGA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PENTHOUSE LA MANGA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c19383673d4ed7"/>
      <w:footerReference xmlns:r="http://schemas.openxmlformats.org/officeDocument/2006/relationships" w:type="default" r:id="Rf6593d2930e1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PENTHOUSE LA MANGA AS   ·   Org.nr 981 006 313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PENTHOUSE LA MANGA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19383673d4ed7" /><Relationship Type="http://schemas.openxmlformats.org/officeDocument/2006/relationships/footer" Target="/word/footer1.xml" Id="Rf6593d2930e142da" /></Relationships>
</file>