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ad2dd793d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ECU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ECU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984f8297e444f"/>
      <w:footerReference xmlns:r="http://schemas.openxmlformats.org/officeDocument/2006/relationships" w:type="default" r:id="Ref0c0bbb2587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ECU NORDIC AS   ·   Org.nr 981 875 486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ECU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984f8297e444f" /><Relationship Type="http://schemas.openxmlformats.org/officeDocument/2006/relationships/footer" Target="/word/footer1.xml" Id="Ref0c0bbb25874dee" /></Relationships>
</file>