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6f92856a1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HOLDINGSELSKAP AS</w:t>
      </w:r>
    </w:p>
    <w:sectPr>
      <w:headerReference xmlns:r="http://schemas.openxmlformats.org/officeDocument/2006/relationships" w:type="default" r:id="R07941fd0c98343ec"/>
      <w:footerReference xmlns:r="http://schemas.openxmlformats.org/officeDocument/2006/relationships" w:type="default" r:id="R2236cec39ade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HOLDINGSELSKAP AS   ·   Org.nr 982 534 321   ·   Øvre Fjellterrasse 7B   ·   3157 BARKÅKER   ·   myhreogsonn@gmail.com   ·   myhreogsonn.no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1fd0c98343ec" /><Relationship Type="http://schemas.openxmlformats.org/officeDocument/2006/relationships/footer" Target="/word/footer1.xml" Id="R2236cec39ade4c6e" /></Relationships>
</file>