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e4de8a8ef049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DAY &amp; NIGHT EXPRESS HORDALAND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DAY &amp; NIGHT EXPRESS HORDALAND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efd9f7e81a4049"/>
      <w:footerReference xmlns:r="http://schemas.openxmlformats.org/officeDocument/2006/relationships" w:type="default" r:id="Rbe7d940b43f841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DAY &amp; NIGHT EXPRESS HORDALAND AS   ·   Org.nr 982 851 572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DAY &amp; NIGHT EXPRESS HORDALAND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efd9f7e81a4049" /><Relationship Type="http://schemas.openxmlformats.org/officeDocument/2006/relationships/footer" Target="/word/footer1.xml" Id="Rbe7d940b43f841b3" /></Relationships>
</file>