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202d01baf44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5ea626dcc3a84ac4"/>
      <w:footerReference xmlns:r="http://schemas.openxmlformats.org/officeDocument/2006/relationships" w:type="default" r:id="Rac9b1c4e6ec5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626dcc3a84ac4" /><Relationship Type="http://schemas.openxmlformats.org/officeDocument/2006/relationships/footer" Target="/word/footer1.xml" Id="Rac9b1c4e6ec5463b" /></Relationships>
</file>