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d2d065fcb43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ALFREDS BISTRO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ALFREDS BISTRO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43cba5bb64781"/>
      <w:footerReference xmlns:r="http://schemas.openxmlformats.org/officeDocument/2006/relationships" w:type="default" r:id="R2532f62421c3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ALFREDS BISTRO AS   ·   Org.nr 983 550 592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ALFREDS BISTRO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43cba5bb64781" /><Relationship Type="http://schemas.openxmlformats.org/officeDocument/2006/relationships/footer" Target="/word/footer1.xml" Id="R2532f62421c3414c" /></Relationships>
</file>