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4a0623f17949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Bjoneroa,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BJONEROA IDRETTSLAG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BJONEROA IDRETTSLAG</w:t>
      </w:r>
    </w:p>
    <w:sectPr>
      <w:headerReference xmlns:r="http://schemas.openxmlformats.org/officeDocument/2006/relationships" w:type="default" r:id="R604dc0eed9264874"/>
      <w:footerReference xmlns:r="http://schemas.openxmlformats.org/officeDocument/2006/relationships" w:type="default" r:id="R50fdeec07dcd4d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BJONEROA IDRETTSLAG   ·   Org.nr 983 761 313   ·   Krokfossvegen 45   ·   3522 BJONEROA   ·   bjoneroail@gmail.com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BJONEROA IDRETTSLAG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4dc0eed9264874" /><Relationship Type="http://schemas.openxmlformats.org/officeDocument/2006/relationships/footer" Target="/word/footer1.xml" Id="R50fdeec07dcd4dd9" /></Relationships>
</file>