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2cefccc1794a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KARLSSONS GRAVE OG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Hagan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Hagan,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KARLSSONS GRAVE OG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e057c717b0433e"/>
      <w:footerReference xmlns:r="http://schemas.openxmlformats.org/officeDocument/2006/relationships" w:type="default" r:id="R5ed800c6e9ee49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KARLSSONS GRAVE OG VEDLIKEHOLD AS   ·   Org.nr 984 064 713   ·   Tyriveien 5   ·   1481 HAGAN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KARLSSONS GRAVE OG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e057c717b0433e" /><Relationship Type="http://schemas.openxmlformats.org/officeDocument/2006/relationships/footer" Target="/word/footer1.xml" Id="R5ed800c6e9ee4999" /></Relationships>
</file>