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8037ae85d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d9ee8e087cad41f2"/>
      <w:footerReference xmlns:r="http://schemas.openxmlformats.org/officeDocument/2006/relationships" w:type="default" r:id="R964daa8f6586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e8e087cad41f2" /><Relationship Type="http://schemas.openxmlformats.org/officeDocument/2006/relationships/footer" Target="/word/footer1.xml" Id="R964daa8f65864880" /></Relationships>
</file>