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3aedbcea4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HUKODDEN STRANDRESTAURANT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HUKODDEN STRANDRESTAURANT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2dad1543c4bb4"/>
      <w:footerReference xmlns:r="http://schemas.openxmlformats.org/officeDocument/2006/relationships" w:type="default" r:id="R292d0638f9ee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HUKODDEN STRANDRESTAURANT AS   ·   Org.nr 984 566 689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HUKODDEN STRANDRESTAURANT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2dad1543c4bb4" /><Relationship Type="http://schemas.openxmlformats.org/officeDocument/2006/relationships/footer" Target="/word/footer1.xml" Id="R292d0638f9ee4927" /></Relationships>
</file>