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b050c9f0a42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KARTFORLAGET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KARTFORLAGET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636858ab04439e"/>
      <w:footerReference xmlns:r="http://schemas.openxmlformats.org/officeDocument/2006/relationships" w:type="default" r:id="R67a018526c4e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36858ab04439e" /><Relationship Type="http://schemas.openxmlformats.org/officeDocument/2006/relationships/footer" Target="/word/footer1.xml" Id="R67a018526c4e427e" /></Relationships>
</file>