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f126177bd942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BOVG BYGG OG VÅTROM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BOVG BYGG OG VÅTROM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45e491a80c43e1"/>
      <w:footerReference xmlns:r="http://schemas.openxmlformats.org/officeDocument/2006/relationships" w:type="default" r:id="Rbaba5612b0d644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BOVG BYGG OG VÅTROM AS   ·   Org.nr 984 665 091   ·   Kobbervikdalen 93   ·   3036 DRAMMEN   ·   Tlf. 48 04 70 00   ·   post@bovg.no   ·   www.bovg.no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BOVG BYGG OG VÅTROM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45e491a80c43e1" /><Relationship Type="http://schemas.openxmlformats.org/officeDocument/2006/relationships/footer" Target="/word/footer1.xml" Id="Rbaba5612b0d64491" /></Relationships>
</file>