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ad4fc9077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ROALD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ROALD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2183b31ce447aa"/>
      <w:footerReference xmlns:r="http://schemas.openxmlformats.org/officeDocument/2006/relationships" w:type="default" r:id="R2482c4665e66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ROALD AS   ·   Org.nr 984 747 039   ·   Gjøsund, Nørestranda 45   ·   6040 VIGRA   ·   Tlf. 70 18 94 00   ·   post@roald.no   ·   www.roald.no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183b31ce447aa" /><Relationship Type="http://schemas.openxmlformats.org/officeDocument/2006/relationships/footer" Target="/word/footer1.xml" Id="R2482c4665e664eab" /></Relationships>
</file>