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fb4f978b8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cdd62c9901b64ce2"/>
      <w:footerReference xmlns:r="http://schemas.openxmlformats.org/officeDocument/2006/relationships" w:type="default" r:id="R7cccd1350478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62c9901b64ce2" /><Relationship Type="http://schemas.openxmlformats.org/officeDocument/2006/relationships/footer" Target="/word/footer1.xml" Id="R7cccd13504784ca2" /></Relationships>
</file>