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2e029a5b514d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 REDNINGSTJENESTE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 REDNINGSTJENESTE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7fc7068baf4d8d"/>
      <w:footerReference xmlns:r="http://schemas.openxmlformats.org/officeDocument/2006/relationships" w:type="default" r:id="Raa49295a1d1c40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 REDNINGSTJENESTE AS   ·   Org.nr 985 182 639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 REDNINGSTJENESTE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7fc7068baf4d8d" /><Relationship Type="http://schemas.openxmlformats.org/officeDocument/2006/relationships/footer" Target="/word/footer1.xml" Id="Raa49295a1d1c4035" /></Relationships>
</file>