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d3ce11631644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LOFOTLAM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Leknes,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LOFOTLAM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46fb6a07024c8a"/>
      <w:footerReference xmlns:r="http://schemas.openxmlformats.org/officeDocument/2006/relationships" w:type="default" r:id="Rca30c713980347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LOFOTLAM SA   ·   Org.nr 985 270 791   ·   Storeidøya 87   ·   8370 LEKNES   ·   Tlf. 76 06 42 00   ·   lofoten@lfr.no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LOFOTLAM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46fb6a07024c8a" /><Relationship Type="http://schemas.openxmlformats.org/officeDocument/2006/relationships/footer" Target="/word/footer1.xml" Id="Rca30c71398034717" /></Relationships>
</file>