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fc052b380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LØWENSTRASSE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LØWENSTRASSE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e8142add20429d"/>
      <w:footerReference xmlns:r="http://schemas.openxmlformats.org/officeDocument/2006/relationships" w:type="default" r:id="R3a0b42006dd5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LØWENSTRASSE EIENDOM AS   ·   Org.nr 985 793 263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LØWENSTRASSE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8142add20429d" /><Relationship Type="http://schemas.openxmlformats.org/officeDocument/2006/relationships/footer" Target="/word/footer1.xml" Id="R3a0b42006dd5415e" /></Relationships>
</file>