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dd1038ab94f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 SPORT OG SPILL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 SPORT OG SPILL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46b5fbbb134d1c"/>
      <w:footerReference xmlns:r="http://schemas.openxmlformats.org/officeDocument/2006/relationships" w:type="default" r:id="Rf697e0bed559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 SPORT OG SPILL AS   ·   Org.nr 985 849 404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 SPORT OG SPILL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6b5fbbb134d1c" /><Relationship Type="http://schemas.openxmlformats.org/officeDocument/2006/relationships/footer" Target="/word/footer1.xml" Id="Rf697e0bed5594a85" /></Relationships>
</file>