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a6ce4614945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MJÅVANN GJENVINNINGSANLEGG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MJÅVANN GJENVINNINGSANLEGG AS</w:t>
      </w:r>
    </w:p>
    <w:sectPr>
      <w:headerReference xmlns:r="http://schemas.openxmlformats.org/officeDocument/2006/relationships" w:type="default" r:id="Ra20ca0f9fd4b4d64"/>
      <w:footerReference xmlns:r="http://schemas.openxmlformats.org/officeDocument/2006/relationships" w:type="default" r:id="R8dcc2a92738d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MJÅVANN GJENVINNINGSANLEGG AS   ·   Org.nr 985 865 310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MJÅVANN GJENVINNINGSANLEGG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ca0f9fd4b4d64" /><Relationship Type="http://schemas.openxmlformats.org/officeDocument/2006/relationships/footer" Target="/word/footer1.xml" Id="R8dcc2a92738d433c" /></Relationships>
</file>