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dd9665925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7e0a1b5f90ab4a0d"/>
      <w:footerReference xmlns:r="http://schemas.openxmlformats.org/officeDocument/2006/relationships" w:type="default" r:id="R15316006041e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a1b5f90ab4a0d" /><Relationship Type="http://schemas.openxmlformats.org/officeDocument/2006/relationships/footer" Target="/word/footer1.xml" Id="R15316006041e41cb" /></Relationships>
</file>