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4978ea0034e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CLOCKWORK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CLOCKWORK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046b74bd4649bb"/>
      <w:footerReference xmlns:r="http://schemas.openxmlformats.org/officeDocument/2006/relationships" w:type="default" r:id="R0030c3742c56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CLOCKWORK AS   ·   Org.nr 986 071 008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CLOCKWORK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46b74bd4649bb" /><Relationship Type="http://schemas.openxmlformats.org/officeDocument/2006/relationships/footer" Target="/word/footer1.xml" Id="R0030c3742c564189" /></Relationships>
</file>