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1b082d2004e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PEMA SOLSKJERMING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PEMA SOLSKJERMING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0be2ace44e417b"/>
      <w:footerReference xmlns:r="http://schemas.openxmlformats.org/officeDocument/2006/relationships" w:type="default" r:id="R1fe0eb8f627c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PEMA SOLSKJERMING AS   ·   Org.nr 986 529 438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PEMA SOLSKJERMING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be2ace44e417b" /><Relationship Type="http://schemas.openxmlformats.org/officeDocument/2006/relationships/footer" Target="/word/footer1.xml" Id="R1fe0eb8f627c4b72" /></Relationships>
</file>