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efd8025d640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DAVID BAKKEKRO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DAVID BAKKEKRO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107f49f2ac4007"/>
      <w:footerReference xmlns:r="http://schemas.openxmlformats.org/officeDocument/2006/relationships" w:type="default" r:id="R0d586a7c1dbf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DAVID BAKKEKRO AS   ·   Org.nr 986 597 158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DAVID BAKKEKRO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107f49f2ac4007" /><Relationship Type="http://schemas.openxmlformats.org/officeDocument/2006/relationships/footer" Target="/word/footer1.xml" Id="R0d586a7c1dbf46dc" /></Relationships>
</file>