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83b40fa8e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21eec98a3a43a9"/>
      <w:footerReference xmlns:r="http://schemas.openxmlformats.org/officeDocument/2006/relationships" w:type="default" r:id="R075a4e1f7153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GRØNDAHL HOLDING AS   ·   Org.nr 986 929 274   ·   Storgata 87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1eec98a3a43a9" /><Relationship Type="http://schemas.openxmlformats.org/officeDocument/2006/relationships/footer" Target="/word/footer1.xml" Id="R075a4e1f715349ff" /></Relationships>
</file>