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d816bb68f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 TANK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 TANK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e3ec9d9b804a92"/>
      <w:footerReference xmlns:r="http://schemas.openxmlformats.org/officeDocument/2006/relationships" w:type="default" r:id="R8c9f1008faac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 TANK AS   ·   Org.nr 986 960 821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 TANK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3ec9d9b804a92" /><Relationship Type="http://schemas.openxmlformats.org/officeDocument/2006/relationships/footer" Target="/word/footer1.xml" Id="R8c9f1008faac4d27" /></Relationships>
</file>