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52ce2c731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ORKDAL UR OG 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ORKDAL UR OG 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7d1aec3604ef2"/>
      <w:footerReference xmlns:r="http://schemas.openxmlformats.org/officeDocument/2006/relationships" w:type="default" r:id="R626cef6dc60f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ORKDAL UR OG GULL AS   ·   Org.nr 987 206 799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ORKDAL UR OG 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7d1aec3604ef2" /><Relationship Type="http://schemas.openxmlformats.org/officeDocument/2006/relationships/footer" Target="/word/footer1.xml" Id="R626cef6dc60f443b" /></Relationships>
</file>