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a1991e24a743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ARNE LOEN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Høvik, 24.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ARNE LOEN AS</w:t>
      </w:r>
    </w:p>
    <w:sectPr>
      <w:headerReference xmlns:r="http://schemas.openxmlformats.org/officeDocument/2006/relationships" w:type="default" r:id="Rf2371c9c97cf4f4e"/>
      <w:footerReference xmlns:r="http://schemas.openxmlformats.org/officeDocument/2006/relationships" w:type="default" r:id="Rca70163c206e4d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LOEN AS   ·   Org.nr 987 617 543   ·   Båtstøjordet 119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LOEN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371c9c97cf4f4e" /><Relationship Type="http://schemas.openxmlformats.org/officeDocument/2006/relationships/footer" Target="/word/footer1.xml" Id="Rca70163c206e4db2" /></Relationships>
</file>