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c4c690dda4b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ARNE LOEN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84aa9cbf218b4954"/>
      <w:footerReference xmlns:r="http://schemas.openxmlformats.org/officeDocument/2006/relationships" w:type="default" r:id="R29e9cb640ca1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a9cbf218b4954" /><Relationship Type="http://schemas.openxmlformats.org/officeDocument/2006/relationships/footer" Target="/word/footer1.xml" Id="R29e9cb640ca1480b" /></Relationships>
</file>